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37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  <w:proofErr w:type="gramStart"/>
      <w:r w:rsidRPr="00AC4CEA">
        <w:rPr>
          <w:rFonts w:ascii="Century Gothic" w:hAnsi="Century Gothic"/>
          <w:color w:val="E36C0A" w:themeColor="accent6" w:themeShade="BF"/>
          <w:sz w:val="72"/>
          <w:szCs w:val="72"/>
        </w:rPr>
        <w:t>my</w:t>
      </w:r>
      <w:proofErr w:type="gramEnd"/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  <w:proofErr w:type="gramStart"/>
      <w:r w:rsidRPr="00AC4CEA">
        <w:rPr>
          <w:rFonts w:ascii="Century Gothic" w:hAnsi="Century Gothic"/>
          <w:color w:val="E36C0A" w:themeColor="accent6" w:themeShade="BF"/>
          <w:sz w:val="72"/>
          <w:szCs w:val="72"/>
        </w:rPr>
        <w:t>me</w:t>
      </w:r>
      <w:proofErr w:type="gramEnd"/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  <w:proofErr w:type="gramStart"/>
      <w:r w:rsidRPr="00AC4CEA">
        <w:rPr>
          <w:rFonts w:ascii="Century Gothic" w:hAnsi="Century Gothic"/>
          <w:color w:val="E36C0A" w:themeColor="accent6" w:themeShade="BF"/>
          <w:sz w:val="72"/>
          <w:szCs w:val="72"/>
        </w:rPr>
        <w:t>and</w:t>
      </w:r>
      <w:proofErr w:type="gramEnd"/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  <w:proofErr w:type="gramStart"/>
      <w:r w:rsidRPr="00AC4CEA">
        <w:rPr>
          <w:rFonts w:ascii="Century Gothic" w:hAnsi="Century Gothic"/>
          <w:color w:val="E36C0A" w:themeColor="accent6" w:themeShade="BF"/>
          <w:sz w:val="72"/>
          <w:szCs w:val="72"/>
        </w:rPr>
        <w:t>see</w:t>
      </w:r>
      <w:proofErr w:type="gramEnd"/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  <w:proofErr w:type="gramStart"/>
      <w:r w:rsidRPr="00AC4CEA">
        <w:rPr>
          <w:rFonts w:ascii="Century Gothic" w:hAnsi="Century Gothic"/>
          <w:color w:val="E36C0A" w:themeColor="accent6" w:themeShade="BF"/>
          <w:sz w:val="72"/>
          <w:szCs w:val="72"/>
        </w:rPr>
        <w:t>we</w:t>
      </w:r>
      <w:proofErr w:type="gramEnd"/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  <w:proofErr w:type="gramStart"/>
      <w:r w:rsidRPr="00AC4CEA">
        <w:rPr>
          <w:rFonts w:ascii="Century Gothic" w:hAnsi="Century Gothic"/>
          <w:color w:val="E36C0A" w:themeColor="accent6" w:themeShade="BF"/>
          <w:sz w:val="72"/>
          <w:szCs w:val="72"/>
        </w:rPr>
        <w:lastRenderedPageBreak/>
        <w:t>is</w:t>
      </w:r>
      <w:proofErr w:type="gramEnd"/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  <w:proofErr w:type="gramStart"/>
      <w:r w:rsidRPr="00AC4CEA">
        <w:rPr>
          <w:rFonts w:ascii="Century Gothic" w:hAnsi="Century Gothic"/>
          <w:color w:val="E36C0A" w:themeColor="accent6" w:themeShade="BF"/>
          <w:sz w:val="72"/>
          <w:szCs w:val="72"/>
        </w:rPr>
        <w:t>to</w:t>
      </w:r>
      <w:proofErr w:type="gramEnd"/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  <w:proofErr w:type="gramStart"/>
      <w:r w:rsidRPr="00AC4CEA">
        <w:rPr>
          <w:rFonts w:ascii="Century Gothic" w:hAnsi="Century Gothic"/>
          <w:color w:val="E36C0A" w:themeColor="accent6" w:themeShade="BF"/>
          <w:sz w:val="72"/>
          <w:szCs w:val="72"/>
        </w:rPr>
        <w:t>that</w:t>
      </w:r>
      <w:proofErr w:type="gramEnd"/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  <w:proofErr w:type="gramStart"/>
      <w:r w:rsidRPr="00AC4CEA">
        <w:rPr>
          <w:rFonts w:ascii="Century Gothic" w:hAnsi="Century Gothic"/>
          <w:color w:val="E36C0A" w:themeColor="accent6" w:themeShade="BF"/>
          <w:sz w:val="72"/>
          <w:szCs w:val="72"/>
        </w:rPr>
        <w:t>they</w:t>
      </w:r>
      <w:proofErr w:type="gramEnd"/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  <w:proofErr w:type="gramStart"/>
      <w:r w:rsidRPr="00AC4CEA">
        <w:rPr>
          <w:rFonts w:ascii="Century Gothic" w:hAnsi="Century Gothic"/>
          <w:color w:val="E36C0A" w:themeColor="accent6" w:themeShade="BF"/>
          <w:sz w:val="72"/>
          <w:szCs w:val="72"/>
        </w:rPr>
        <w:t>go</w:t>
      </w:r>
      <w:proofErr w:type="gramEnd"/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  <w:bookmarkStart w:id="0" w:name="_GoBack"/>
      <w:bookmarkEnd w:id="0"/>
    </w:p>
    <w:p w:rsidR="00AC4CEA" w:rsidRPr="00AC4CEA" w:rsidRDefault="00AC4CEA">
      <w:pPr>
        <w:rPr>
          <w:rFonts w:ascii="Century Gothic" w:hAnsi="Century Gothic"/>
          <w:color w:val="E36C0A" w:themeColor="accent6" w:themeShade="BF"/>
          <w:sz w:val="72"/>
          <w:szCs w:val="72"/>
        </w:rPr>
      </w:pPr>
      <w:proofErr w:type="gramStart"/>
      <w:r w:rsidRPr="00AC4CEA">
        <w:rPr>
          <w:rFonts w:ascii="Century Gothic" w:hAnsi="Century Gothic"/>
          <w:color w:val="E36C0A" w:themeColor="accent6" w:themeShade="BF"/>
          <w:sz w:val="72"/>
          <w:szCs w:val="72"/>
        </w:rPr>
        <w:lastRenderedPageBreak/>
        <w:t>look</w:t>
      </w:r>
      <w:proofErr w:type="gramEnd"/>
    </w:p>
    <w:p w:rsidR="00AC4CEA" w:rsidRDefault="00AC4CEA">
      <w:pPr>
        <w:rPr>
          <w:rFonts w:ascii="Century Gothic" w:hAnsi="Century Gothic"/>
          <w:sz w:val="72"/>
          <w:szCs w:val="72"/>
        </w:rPr>
      </w:pPr>
    </w:p>
    <w:p w:rsidR="00AC4CEA" w:rsidRPr="00AC4CEA" w:rsidRDefault="00AC4CEA">
      <w:pPr>
        <w:rPr>
          <w:rFonts w:ascii="Century Gothic" w:hAnsi="Century Gothic"/>
          <w:sz w:val="72"/>
          <w:szCs w:val="72"/>
        </w:rPr>
      </w:pPr>
    </w:p>
    <w:sectPr w:rsidR="00AC4CEA" w:rsidRPr="00AC4CEA" w:rsidSect="00AC4CE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EA"/>
    <w:rsid w:val="00AC4CEA"/>
    <w:rsid w:val="00E4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Vender</dc:creator>
  <cp:lastModifiedBy>Ginny Vender</cp:lastModifiedBy>
  <cp:revision>1</cp:revision>
  <dcterms:created xsi:type="dcterms:W3CDTF">2012-09-18T21:38:00Z</dcterms:created>
  <dcterms:modified xsi:type="dcterms:W3CDTF">2012-09-18T21:40:00Z</dcterms:modified>
</cp:coreProperties>
</file>